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13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May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Galloway(Chairman)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and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Mrs. Y. Symes. 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Apologies were received from Cllr.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D. Thompson.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333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334 Minutes of the last Meeting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8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April 2019, copies of which had </w:t>
        <w:tab/>
        <w:t>been circulated, were taken as read, confirmed and signed as a true record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335 Matters Arising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Broken Gulley off Chestnut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stated that she remained unhappy about the lack of urgency shown by Stockton </w:t>
        <w:tab/>
        <w:tab/>
        <w:t>BC as the area was still causing problems.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 Newsletter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thanked Cllr. Cherrett for all his work on preparing the recent Newsletter.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PO Collection times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on the response received from the Post Office.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Egglescliffe PC Social Evening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Cllr. Cherrett said that he had been unable to attend.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Pot Holes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was asked to report the problems with pot holes to Stockton BC.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Chestnut Road yellow lines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Cllr. Hill reported that the lines had been renewed.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Hawthorn Hedge on main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Cllr. Thompson reported (through the Clerk) that the gap had been filled with a wire fence.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Car Transporters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reported that there had been no response as yet.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Recycling Collections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Clerk reported that a supervisor was going to explain the proper procedures to </w:t>
        <w:tab/>
        <w:tab/>
        <w:tab/>
        <w:t xml:space="preserve">   operatives.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School Children on buses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said that she would use the bus service again at that time and report back.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g. Road Sweeper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was asked to write to Stockton BC to ask for a better standard of sweeping.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336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734"/>
        <w:gridCol w:w="4303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(Apr)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£ 147.80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Zurich Insurance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Annual insurance premium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£ 388.74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43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M. Cherrett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Newsletter printing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£ 30.00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Data Protection Registrar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GDPR annual fee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£ 35.00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CLCA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Local Council Review subscription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£ 40.00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 xml:space="preserve">b. Members were pleased to accept the Balance Sheet and Bank reconciliation from the accounts </w:t>
        <w:tab/>
        <w:tab/>
        <w:t xml:space="preserve">  for 2018/2019.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87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337 Executive Decisions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The Clerk reported that he had given permission for the interment of cremated remains in a </w:t>
        <w:tab/>
        <w:tab/>
        <w:t>reserved grave which left room for a further such interment at a later date.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338 Correspondence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339 Any Other Business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Former Cllr. P. Dennis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was asked to write a letter of thanks to Mr. Dennis for his years of selfless work on </w:t>
        <w:tab/>
        <w:tab/>
        <w:t xml:space="preserve">  behalf of the Council.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Preston Lane bus stop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Thompson reported (through the Clerk) that water was still pooling with water and </w:t>
        <w:tab/>
        <w:tab/>
        <w:tab/>
        <w:t>flooding after rain.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Royal Mail box on Yarm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Cllr. Symes reported that the box had been graffitied and the Clerk was asked to contact the </w:t>
        <w:tab/>
        <w:tab/>
        <w:t xml:space="preserve"> Post Office to ask for the box to be painted or removed if it was no longer required.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Stockton BC ward councillors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It was agreed that the newly elected ward councillors should be invited to the start of </w:t>
        <w:tab/>
        <w:tab/>
        <w:t xml:space="preserve">  meetings as a matter of courtesy.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Website Visibility Regulations</w:t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on his reading of the new regulations and stated that he was of the opinion </w:t>
        <w:tab/>
        <w:tab/>
        <w:t>that the Council’s website satisfied the criteria listed.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Night-time burning of waste in back yards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deplored the reported burning of waste and hoped that the owners of the property </w:t>
        <w:tab/>
        <w:tab/>
        <w:t>could obtain respect for the environment from their tenants.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10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June 2019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88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</TotalTime>
  <Application>LibreOffice/6.0.7.3$Windows_X86_64 LibreOffice_project/dc89aa7a9eabfd848af146d5086077aeed2ae4a5</Application>
  <Pages>2</Pages>
  <Words>599</Words>
  <Characters>2901</Characters>
  <CharactersWithSpaces>3543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2019-03-07T11:08:22Z</cp:lastPrinted>
  <dcterms:modified xsi:type="dcterms:W3CDTF">2019-06-10T10:45:14Z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